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E5" w:rsidRPr="008974AB" w:rsidRDefault="006E770F" w:rsidP="0003456F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A038A" wp14:editId="733697C7">
                <wp:simplePos x="0" y="0"/>
                <wp:positionH relativeFrom="column">
                  <wp:posOffset>5448300</wp:posOffset>
                </wp:positionH>
                <wp:positionV relativeFrom="paragraph">
                  <wp:posOffset>-1905</wp:posOffset>
                </wp:positionV>
                <wp:extent cx="721360" cy="356235"/>
                <wp:effectExtent l="0" t="0" r="21590" b="247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70F" w:rsidRPr="00644004" w:rsidRDefault="006E770F" w:rsidP="006E77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038A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29pt;margin-top:-.15pt;width:56.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">
                <v:textbox>
                  <w:txbxContent>
                    <w:p w:rsidR="006E770F" w:rsidRPr="00644004" w:rsidRDefault="006E770F" w:rsidP="006E77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974AB" w:rsidRPr="008974AB">
        <w:rPr>
          <w:rFonts w:ascii="標楷體" w:eastAsia="標楷體" w:hAnsi="標楷體" w:hint="eastAsia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0328E047" wp14:editId="5230AEF3">
            <wp:simplePos x="0" y="0"/>
            <wp:positionH relativeFrom="column">
              <wp:posOffset>1567543</wp:posOffset>
            </wp:positionH>
            <wp:positionV relativeFrom="paragraph">
              <wp:posOffset>362</wp:posOffset>
            </wp:positionV>
            <wp:extent cx="2051685" cy="389890"/>
            <wp:effectExtent l="0" t="0" r="5715" b="0"/>
            <wp:wrapTopAndBottom/>
            <wp:docPr id="9" name="圖片 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4AB" w:rsidRPr="008974AB">
        <w:rPr>
          <w:rFonts w:ascii="標楷體" w:eastAsia="標楷體" w:hAnsi="標楷體"/>
          <w:b/>
          <w:sz w:val="28"/>
        </w:rPr>
        <w:t>1</w:t>
      </w:r>
      <w:r w:rsidR="008974AB" w:rsidRPr="008974AB">
        <w:rPr>
          <w:rFonts w:ascii="標楷體" w:eastAsia="標楷體" w:hAnsi="標楷體" w:hint="eastAsia"/>
          <w:b/>
          <w:sz w:val="28"/>
        </w:rPr>
        <w:t>11學年度廣達《游於智》</w:t>
      </w:r>
      <w:r w:rsidR="00B615F4" w:rsidRPr="008974AB">
        <w:rPr>
          <w:rFonts w:ascii="標楷體" w:eastAsia="標楷體" w:hAnsi="標楷體" w:hint="eastAsia"/>
          <w:b/>
          <w:sz w:val="28"/>
        </w:rPr>
        <w:t>計畫</w:t>
      </w:r>
      <w:r w:rsidR="008974AB" w:rsidRPr="008974AB">
        <w:rPr>
          <w:rFonts w:ascii="標楷體" w:eastAsia="標楷體" w:hAnsi="標楷體" w:hint="eastAsia"/>
          <w:b/>
          <w:sz w:val="28"/>
        </w:rPr>
        <w:t>策略聯盟</w:t>
      </w:r>
      <w:r w:rsidR="00B615F4">
        <w:rPr>
          <w:rFonts w:ascii="標楷體" w:eastAsia="標楷體" w:hAnsi="標楷體" w:hint="eastAsia"/>
          <w:b/>
          <w:sz w:val="28"/>
        </w:rPr>
        <w:t xml:space="preserve"> </w:t>
      </w:r>
      <w:r w:rsidR="00465F2A">
        <w:rPr>
          <w:rFonts w:ascii="標楷體" w:eastAsia="標楷體" w:hAnsi="標楷體" w:hint="eastAsia"/>
          <w:b/>
          <w:sz w:val="28"/>
        </w:rPr>
        <w:t>課程開發申請</w:t>
      </w:r>
      <w:r w:rsidR="008974AB" w:rsidRPr="008974AB">
        <w:rPr>
          <w:rFonts w:ascii="標楷體" w:eastAsia="標楷體" w:hAnsi="標楷體" w:hint="eastAsia"/>
          <w:b/>
          <w:sz w:val="28"/>
        </w:rPr>
        <w:t>表</w:t>
      </w:r>
      <w:bookmarkStart w:id="0" w:name="_GoBack"/>
      <w:bookmarkEnd w:id="0"/>
    </w:p>
    <w:p w:rsidR="00465F2A" w:rsidRPr="00465F2A" w:rsidRDefault="00465F2A" w:rsidP="00465F2A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465F2A">
        <w:rPr>
          <w:rFonts w:hAnsi="標楷體" w:hint="eastAsia"/>
        </w:rPr>
        <w:t>(一)、</w:t>
      </w:r>
      <w:r w:rsidRPr="00465F2A">
        <w:rPr>
          <w:rFonts w:hAnsi="標楷體" w:hint="eastAsia"/>
          <w:lang w:eastAsia="zh-HK"/>
        </w:rPr>
        <w:t>教案</w:t>
      </w:r>
      <w:r w:rsidRPr="00465F2A">
        <w:rPr>
          <w:rFonts w:hAnsi="標楷體" w:hint="eastAsia"/>
        </w:rPr>
        <w:t>概述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7"/>
        <w:gridCol w:w="2770"/>
        <w:gridCol w:w="1000"/>
        <w:gridCol w:w="894"/>
        <w:gridCol w:w="2933"/>
      </w:tblGrid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專題名稱</w:t>
            </w:r>
          </w:p>
        </w:tc>
        <w:tc>
          <w:tcPr>
            <w:tcW w:w="2770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shd w:val="clear" w:color="auto" w:fill="D9D9D9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教學設計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933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2770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shd w:val="clear" w:color="auto" w:fill="D9D9D9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2933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共__節，_____分鐘</w:t>
            </w: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實施類別</w:t>
            </w:r>
          </w:p>
        </w:tc>
        <w:tc>
          <w:tcPr>
            <w:tcW w:w="2770" w:type="dxa"/>
          </w:tcPr>
          <w:p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單一領域融入</w:t>
            </w:r>
          </w:p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跨領域融入</w:t>
            </w:r>
          </w:p>
        </w:tc>
        <w:tc>
          <w:tcPr>
            <w:tcW w:w="1894" w:type="dxa"/>
            <w:gridSpan w:val="2"/>
            <w:shd w:val="clear" w:color="auto" w:fill="D9D9D9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33" w:type="dxa"/>
          </w:tcPr>
          <w:p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領域：</w:t>
            </w:r>
          </w:p>
          <w:p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校定課程</w:t>
            </w:r>
          </w:p>
          <w:p w:rsidR="00465F2A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彈性學習課程：</w:t>
            </w: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教學設備</w:t>
            </w:r>
          </w:p>
        </w:tc>
        <w:tc>
          <w:tcPr>
            <w:tcW w:w="7597" w:type="dxa"/>
            <w:gridSpan w:val="4"/>
          </w:tcPr>
          <w:p w:rsidR="00465F2A" w:rsidRPr="002C0F76" w:rsidRDefault="00465F2A" w:rsidP="00465F2A">
            <w:pPr>
              <w:snapToGrid w:val="0"/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465F2A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專題摘要</w:t>
            </w:r>
          </w:p>
        </w:tc>
        <w:tc>
          <w:tcPr>
            <w:tcW w:w="7597" w:type="dxa"/>
            <w:gridSpan w:val="4"/>
          </w:tcPr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針對此案例之教學設計理念，敘寫重點可包括：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(一)總體學習目標。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(二)學生學習特質與需求（起始行為或先備知識）。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(三)核心素養的展現(如整合知識、情意、能力，學習歷程與方法、學習情境與脈絡、實踐力行的表現)。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(四)學習重點(表現與內容)的概述與銜接。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(五)議題融入與跨科/領域統整。</w:t>
            </w:r>
          </w:p>
          <w:p w:rsidR="00465F2A" w:rsidRPr="00DD0546" w:rsidRDefault="00465F2A" w:rsidP="00465F2A">
            <w:pPr>
              <w:jc w:val="both"/>
              <w:rPr>
                <w:rFonts w:ascii="標楷體" w:eastAsia="標楷體" w:hAnsi="標楷體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(六)重要教學策略與評量。</w:t>
            </w: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465F2A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先備知識</w:t>
            </w:r>
          </w:p>
        </w:tc>
        <w:tc>
          <w:tcPr>
            <w:tcW w:w="7597" w:type="dxa"/>
            <w:gridSpan w:val="4"/>
          </w:tcPr>
          <w:p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  <w:p w:rsidR="00465F2A" w:rsidRPr="002C0F76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465F2A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總綱核心素養</w:t>
            </w:r>
          </w:p>
        </w:tc>
        <w:tc>
          <w:tcPr>
            <w:tcW w:w="7597" w:type="dxa"/>
            <w:gridSpan w:val="4"/>
          </w:tcPr>
          <w:p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  <w:p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  <w:tr w:rsidR="00465F2A" w:rsidRPr="00DD0546" w:rsidTr="00EB46EF"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F2A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DD0546">
              <w:rPr>
                <w:rFonts w:ascii="標楷體" w:eastAsia="標楷體" w:hAnsi="標楷體" w:hint="eastAsia"/>
              </w:rPr>
              <w:t>學習領域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65F2A" w:rsidRDefault="00465F2A" w:rsidP="00E4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科技教育或</w:t>
            </w:r>
          </w:p>
          <w:p w:rsidR="00465F2A" w:rsidRPr="00DD0546" w:rsidRDefault="00465F2A" w:rsidP="00E4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資訊教育議題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F2A" w:rsidRPr="00DD0546" w:rsidRDefault="00465F2A" w:rsidP="00465F2A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DD0546">
              <w:rPr>
                <w:rFonts w:ascii="標楷體" w:eastAsia="標楷體" w:hAnsi="標楷體" w:hint="eastAsia"/>
              </w:rPr>
              <w:t>學習重點</w:t>
            </w:r>
          </w:p>
        </w:tc>
      </w:tr>
      <w:tr w:rsidR="00465F2A" w:rsidRPr="00DD0546" w:rsidTr="00465F2A">
        <w:tblPrEx>
          <w:jc w:val="center"/>
        </w:tblPrEx>
        <w:trPr>
          <w:jc w:val="center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F2A" w:rsidRPr="00DD0546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7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5F2A" w:rsidRPr="00DD0546" w:rsidRDefault="00465F2A" w:rsidP="00E44AC2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DD0546">
              <w:rPr>
                <w:rFonts w:ascii="標楷體" w:eastAsia="標楷體" w:hAnsi="標楷體" w:hint="eastAsia"/>
                <w:lang w:eastAsia="zh-HK"/>
              </w:rPr>
              <w:t>學習內容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65F2A" w:rsidRPr="00DD0546" w:rsidRDefault="00465F2A" w:rsidP="00E44AC2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DD0546">
              <w:rPr>
                <w:rFonts w:ascii="標楷體" w:eastAsia="標楷體" w:hAnsi="標楷體" w:hint="eastAsia"/>
                <w:lang w:eastAsia="zh-HK"/>
              </w:rPr>
              <w:t>學習表現</w:t>
            </w:r>
          </w:p>
        </w:tc>
      </w:tr>
      <w:tr w:rsidR="00465F2A" w:rsidRPr="00CF760A" w:rsidTr="00465F2A">
        <w:tblPrEx>
          <w:jc w:val="center"/>
        </w:tblPrEx>
        <w:trPr>
          <w:jc w:val="center"/>
        </w:trPr>
        <w:tc>
          <w:tcPr>
            <w:tcW w:w="2037" w:type="dxa"/>
            <w:shd w:val="clear" w:color="auto" w:fill="F2F2F2"/>
            <w:vAlign w:val="center"/>
          </w:tcPr>
          <w:p w:rsidR="00465F2A" w:rsidRPr="009515F5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</w:pPr>
            <w:r w:rsidRPr="009515F5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  <w:t>ex</w:t>
            </w:r>
            <w:r w:rsidRPr="009515F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lang w:eastAsia="zh-HK"/>
              </w:rPr>
              <w:t>：</w:t>
            </w:r>
            <w:r w:rsidRPr="009515F5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科技教育議題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列出相關的學習內容，且能具體表現在學習目標上</w:t>
            </w:r>
          </w:p>
          <w:p w:rsidR="00465F2A" w:rsidRPr="00CF760A" w:rsidRDefault="00465F2A" w:rsidP="00465F2A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‧學習表現與學習內容需能明確地連結。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列出相關的學習表現，且能具體表現在學習目標上</w:t>
            </w:r>
          </w:p>
          <w:p w:rsidR="00465F2A" w:rsidRPr="00CF760A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‧學習表現與學習內容需能明確地連結。</w:t>
            </w:r>
          </w:p>
        </w:tc>
      </w:tr>
      <w:tr w:rsidR="00465F2A" w:rsidRPr="00295361" w:rsidTr="00465F2A">
        <w:tblPrEx>
          <w:jc w:val="center"/>
        </w:tblPrEx>
        <w:trPr>
          <w:jc w:val="center"/>
        </w:trPr>
        <w:tc>
          <w:tcPr>
            <w:tcW w:w="2037" w:type="dxa"/>
            <w:shd w:val="clear" w:color="auto" w:fill="F2F2F2"/>
            <w:vAlign w:val="center"/>
          </w:tcPr>
          <w:p w:rsidR="00465F2A" w:rsidRDefault="00465F2A" w:rsidP="00E44AC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</w:pPr>
            <w:r w:rsidRPr="00AB0EA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597" w:type="dxa"/>
            <w:gridSpan w:val="4"/>
            <w:shd w:val="clear" w:color="auto" w:fill="auto"/>
            <w:vAlign w:val="center"/>
          </w:tcPr>
          <w:p w:rsidR="00465F2A" w:rsidRPr="00B20A31" w:rsidRDefault="00465F2A" w:rsidP="00E44AC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r w:rsidRPr="00B20A3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以淺顯易懂文字說明各單元學習目標。</w:t>
            </w:r>
          </w:p>
          <w:p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轉化為學習目標，目標基本形式為，動詞＋名詞（學習重點的交織轉化）。</w:t>
            </w:r>
          </w:p>
          <w:p w:rsidR="00465F2A" w:rsidRPr="00295361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9126AB">
              <w:rPr>
                <w:rFonts w:ascii="標楷體" w:eastAsia="標楷體" w:hAnsi="標楷體" w:hint="eastAsia"/>
                <w:color w:val="F4B083" w:themeColor="accent2" w:themeTint="99"/>
                <w:sz w:val="20"/>
                <w:szCs w:val="20"/>
              </w:rPr>
              <w:t>‧「動詞」可從學習表現提取並視學生特性調整之，「名詞」可從學習內容轉化為單元活動設計的具體內容；二者適切結合，即為學習程目標。</w:t>
            </w:r>
          </w:p>
        </w:tc>
      </w:tr>
    </w:tbl>
    <w:p w:rsidR="00465F2A" w:rsidRPr="00465F2A" w:rsidRDefault="00686CA7" w:rsidP="00465F2A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>
        <w:rPr>
          <w:rFonts w:hAnsi="標楷體" w:hint="eastAsia"/>
        </w:rPr>
        <w:lastRenderedPageBreak/>
        <w:t>(</w:t>
      </w:r>
      <w:r w:rsidR="00465F2A" w:rsidRPr="00465F2A">
        <w:rPr>
          <w:rFonts w:hAnsi="標楷體" w:hint="eastAsia"/>
        </w:rPr>
        <w:t>二</w:t>
      </w:r>
      <w:r>
        <w:rPr>
          <w:rFonts w:hAnsi="標楷體" w:hint="eastAsia"/>
        </w:rPr>
        <w:t>)</w:t>
      </w:r>
      <w:r w:rsidR="00465F2A" w:rsidRPr="00465F2A">
        <w:rPr>
          <w:rFonts w:hAnsi="標楷體" w:hint="eastAsia"/>
        </w:rPr>
        <w:t>、評量計畫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5F2A" w:rsidTr="006F11ED">
        <w:trPr>
          <w:trHeight w:val="567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:rsidR="00465F2A" w:rsidRPr="00465F2A" w:rsidRDefault="00465F2A" w:rsidP="00465F2A">
            <w:pPr>
              <w:jc w:val="both"/>
              <w:rPr>
                <w:rFonts w:ascii="標楷體" w:eastAsia="標楷體" w:hAnsi="標楷體"/>
              </w:rPr>
            </w:pPr>
            <w:r w:rsidRPr="00465F2A">
              <w:rPr>
                <w:rFonts w:ascii="標楷體" w:eastAsia="標楷體" w:hAnsi="標楷體" w:hint="eastAsia"/>
              </w:rPr>
              <w:t>評量要點</w:t>
            </w:r>
          </w:p>
        </w:tc>
      </w:tr>
      <w:tr w:rsidR="00465F2A" w:rsidTr="00465F2A">
        <w:tc>
          <w:tcPr>
            <w:tcW w:w="9736" w:type="dxa"/>
          </w:tcPr>
          <w:p w:rsidR="00465F2A" w:rsidRDefault="00465F2A" w:rsidP="00465F2A">
            <w:pPr>
              <w:rPr>
                <w:rFonts w:ascii="標楷體" w:eastAsia="標楷體" w:hAnsi="標楷體"/>
                <w:sz w:val="32"/>
              </w:rPr>
            </w:pPr>
          </w:p>
          <w:p w:rsidR="006F11ED" w:rsidRDefault="006F11ED" w:rsidP="00465F2A">
            <w:pPr>
              <w:rPr>
                <w:rFonts w:ascii="標楷體" w:eastAsia="標楷體" w:hAnsi="標楷體"/>
                <w:sz w:val="32"/>
              </w:rPr>
            </w:pPr>
          </w:p>
          <w:p w:rsidR="006F11ED" w:rsidRDefault="006F11ED" w:rsidP="00465F2A">
            <w:pPr>
              <w:rPr>
                <w:rFonts w:ascii="標楷體" w:eastAsia="標楷體" w:hAnsi="標楷體"/>
                <w:sz w:val="32"/>
              </w:rPr>
            </w:pPr>
          </w:p>
          <w:p w:rsidR="006F11ED" w:rsidRDefault="006F11ED" w:rsidP="00465F2A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AE189B" w:rsidRDefault="00AE189B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AE189B">
        <w:rPr>
          <w:rFonts w:hAnsi="標楷體" w:hint="eastAsia"/>
        </w:rPr>
        <w:t>(三) 課程設計架構圖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89B" w:rsidTr="00AE189B">
        <w:tc>
          <w:tcPr>
            <w:tcW w:w="9736" w:type="dxa"/>
          </w:tcPr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8974AB" w:rsidRDefault="00AE189B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AE189B">
        <w:rPr>
          <w:rFonts w:hAnsi="標楷體" w:hint="eastAsia"/>
        </w:rPr>
        <w:lastRenderedPageBreak/>
        <w:t>(四) 教學活動步驟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6F11ED" w:rsidRPr="006F11ED" w:rsidTr="006F11ED">
        <w:tc>
          <w:tcPr>
            <w:tcW w:w="9781" w:type="dxa"/>
            <w:gridSpan w:val="6"/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活動一/單元一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6F11ED" w:rsidRPr="006F11ED" w:rsidTr="006F11ED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6F11ED" w:rsidRPr="006F11ED" w:rsidTr="006F11ED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6F11ED" w:rsidRP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F11ED" w:rsidRPr="006F11ED" w:rsidTr="006F11ED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6F11ED" w:rsidRPr="006F11ED" w:rsidTr="006F11ED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6F11ED" w:rsidRPr="006F11ED" w:rsidTr="006F11ED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6F11ED" w:rsidRPr="006F11ED" w:rsidTr="006F11ED">
        <w:tc>
          <w:tcPr>
            <w:tcW w:w="2357" w:type="dxa"/>
            <w:gridSpan w:val="2"/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6F11ED" w:rsidRPr="006F11ED" w:rsidTr="006F11ED">
        <w:tc>
          <w:tcPr>
            <w:tcW w:w="2357" w:type="dxa"/>
            <w:gridSpan w:val="2"/>
            <w:shd w:val="clear" w:color="auto" w:fill="auto"/>
          </w:tcPr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6F11ED" w:rsidRDefault="006F11ED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B71AC9" w:rsidRPr="006F11ED" w:rsidTr="004C2FCA">
        <w:tc>
          <w:tcPr>
            <w:tcW w:w="9781" w:type="dxa"/>
            <w:gridSpan w:val="6"/>
            <w:shd w:val="clear" w:color="auto" w:fill="D9D9D9"/>
          </w:tcPr>
          <w:p w:rsidR="00B71AC9" w:rsidRPr="006F11ED" w:rsidRDefault="00B71AC9" w:rsidP="00B71AC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/單元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B71AC9" w:rsidRPr="006F11ED" w:rsidTr="004C2FCA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B71AC9" w:rsidRPr="006F11ED" w:rsidTr="004C2FCA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1AC9" w:rsidRPr="006F11ED" w:rsidTr="004C2FCA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auto"/>
          </w:tcPr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B71AC9" w:rsidRPr="006F11ED" w:rsidTr="004C2FCA">
        <w:tc>
          <w:tcPr>
            <w:tcW w:w="9781" w:type="dxa"/>
            <w:gridSpan w:val="6"/>
            <w:shd w:val="clear" w:color="auto" w:fill="D9D9D9"/>
          </w:tcPr>
          <w:p w:rsidR="00B71AC9" w:rsidRPr="006F11ED" w:rsidRDefault="00B71AC9" w:rsidP="00B71AC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/單元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B71AC9" w:rsidRPr="006F11ED" w:rsidTr="004C2FCA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B71AC9" w:rsidRPr="006F11ED" w:rsidTr="004C2FCA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1AC9" w:rsidRPr="006F11ED" w:rsidTr="004C2FCA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auto"/>
          </w:tcPr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B71AC9" w:rsidRPr="006F11ED" w:rsidTr="004C2FCA">
        <w:tc>
          <w:tcPr>
            <w:tcW w:w="9781" w:type="dxa"/>
            <w:gridSpan w:val="6"/>
            <w:shd w:val="clear" w:color="auto" w:fill="D9D9D9"/>
          </w:tcPr>
          <w:p w:rsidR="00B71AC9" w:rsidRPr="006F11ED" w:rsidRDefault="00B71AC9" w:rsidP="00B71AC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/單元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B71AC9" w:rsidRPr="006F11ED" w:rsidTr="004C2FCA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B71AC9" w:rsidRPr="006F11ED" w:rsidTr="004C2FCA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1AC9" w:rsidRPr="006F11ED" w:rsidTr="004C2FCA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auto"/>
          </w:tcPr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03456F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>
        <w:rPr>
          <w:rFonts w:hAnsi="標楷體"/>
        </w:rPr>
        <w:t>…</w:t>
      </w:r>
    </w:p>
    <w:p w:rsidR="0003456F" w:rsidRDefault="0003456F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Pr="00B71AC9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sectPr w:rsidR="00360A32" w:rsidRPr="00B71AC9" w:rsidSect="00465F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20" w:rsidRDefault="008F3320" w:rsidP="00241C0A">
      <w:r>
        <w:separator/>
      </w:r>
    </w:p>
  </w:endnote>
  <w:endnote w:type="continuationSeparator" w:id="0">
    <w:p w:rsidR="008F3320" w:rsidRDefault="008F3320" w:rsidP="002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20" w:rsidRDefault="008F3320" w:rsidP="00241C0A">
      <w:r>
        <w:separator/>
      </w:r>
    </w:p>
  </w:footnote>
  <w:footnote w:type="continuationSeparator" w:id="0">
    <w:p w:rsidR="008F3320" w:rsidRDefault="008F3320" w:rsidP="0024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AB"/>
    <w:rsid w:val="0003456F"/>
    <w:rsid w:val="00241C0A"/>
    <w:rsid w:val="0035318F"/>
    <w:rsid w:val="00360A32"/>
    <w:rsid w:val="003E35FB"/>
    <w:rsid w:val="00465F2A"/>
    <w:rsid w:val="004A1E14"/>
    <w:rsid w:val="004B69BD"/>
    <w:rsid w:val="004F2B0E"/>
    <w:rsid w:val="00535743"/>
    <w:rsid w:val="006121B6"/>
    <w:rsid w:val="00686CA7"/>
    <w:rsid w:val="006E770F"/>
    <w:rsid w:val="006F11ED"/>
    <w:rsid w:val="007E59E5"/>
    <w:rsid w:val="008974AB"/>
    <w:rsid w:val="008F3320"/>
    <w:rsid w:val="00AC2DD1"/>
    <w:rsid w:val="00AE189B"/>
    <w:rsid w:val="00B615F4"/>
    <w:rsid w:val="00B71AC9"/>
    <w:rsid w:val="00D354E7"/>
    <w:rsid w:val="00D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49CE9-F9DA-495C-9321-51901D3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C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C0A"/>
    <w:rPr>
      <w:sz w:val="20"/>
      <w:szCs w:val="20"/>
    </w:rPr>
  </w:style>
  <w:style w:type="paragraph" w:customStyle="1" w:styleId="Default">
    <w:name w:val="Default"/>
    <w:rsid w:val="00465F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465F2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Hsu (徐德峻)</dc:creator>
  <cp:keywords/>
  <dc:description/>
  <cp:lastModifiedBy>Derrick Hsu (徐德峻)</cp:lastModifiedBy>
  <cp:revision>9</cp:revision>
  <dcterms:created xsi:type="dcterms:W3CDTF">2022-04-08T02:28:00Z</dcterms:created>
  <dcterms:modified xsi:type="dcterms:W3CDTF">2022-04-20T03:26:00Z</dcterms:modified>
</cp:coreProperties>
</file>